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134F12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134F12" w:rsidP="00134F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18.05.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№ 2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F12" w:rsidRPr="007E611E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FC1804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7E611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</w:t>
      </w:r>
      <w:r w:rsidR="00B312B8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7751E5">
        <w:rPr>
          <w:rFonts w:ascii="Times New Roman" w:hAnsi="Times New Roman" w:cs="Times New Roman"/>
          <w:sz w:val="28"/>
          <w:szCs w:val="28"/>
        </w:rPr>
        <w:t>19.06.2015</w:t>
      </w:r>
      <w:r w:rsidR="006D4271">
        <w:rPr>
          <w:rFonts w:ascii="Times New Roman" w:hAnsi="Times New Roman" w:cs="Times New Roman"/>
          <w:sz w:val="28"/>
          <w:szCs w:val="28"/>
        </w:rPr>
        <w:t xml:space="preserve"> № 5</w:t>
      </w:r>
      <w:r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Pr="007751E5">
        <w:rPr>
          <w:rFonts w:ascii="Times New Roman" w:hAnsi="Times New Roman" w:cs="Times New Roman"/>
          <w:sz w:val="28"/>
          <w:szCs w:val="28"/>
        </w:rPr>
        <w:t>«</w:t>
      </w:r>
      <w:bookmarkEnd w:id="0"/>
      <w:r w:rsidR="007751E5" w:rsidRPr="007751E5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предоставления земельных участков на территории Боровского сельсовета </w:t>
      </w:r>
      <w:proofErr w:type="spellStart"/>
      <w:r w:rsidR="007751E5" w:rsidRPr="007751E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751E5" w:rsidRPr="007751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B312B8" w:rsidRDefault="00B312B8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4F12" w:rsidRDefault="00134F1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7086" w:rsidRPr="00B312B8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E33" w:rsidRPr="008F3E33" w:rsidRDefault="00FC1804" w:rsidP="008F3E3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</w:t>
      </w:r>
      <w:r w:rsidR="008F3E33" w:rsidRPr="008F3E33">
        <w:rPr>
          <w:rFonts w:ascii="Times New Roman" w:hAnsi="Times New Roman" w:cs="Times New Roman"/>
          <w:sz w:val="28"/>
          <w:szCs w:val="28"/>
        </w:rPr>
        <w:t>от 6 октября 2003 года № 131-ФЗ «Об общих принципах организации местного самоуправления в Российской Федерации»,</w:t>
      </w:r>
      <w:r w:rsidR="007751E5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 </w:t>
      </w:r>
      <w:r w:rsidR="007751E5">
        <w:rPr>
          <w:rFonts w:ascii="Times New Roman" w:hAnsi="Times New Roman" w:cs="Times New Roman"/>
          <w:sz w:val="28"/>
          <w:szCs w:val="28"/>
        </w:rPr>
        <w:t xml:space="preserve">Федерации, на основании Федерального закона от 30.12.2020 № 494-ФЗ,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Уставом Боровского сельсовета </w:t>
      </w:r>
      <w:proofErr w:type="spellStart"/>
      <w:r w:rsidR="008F3E33" w:rsidRPr="008F3E3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F3E33" w:rsidRPr="008F3E3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8F3E33" w:rsidRPr="008F3E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8F3E33" w:rsidRPr="008F3E33" w:rsidRDefault="000F7637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6D4271" w:rsidRDefault="008F3E33" w:rsidP="00D4708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 xml:space="preserve">1.Внести изменения в Положение </w:t>
      </w:r>
      <w:r w:rsidR="007751E5">
        <w:rPr>
          <w:rFonts w:ascii="Times New Roman" w:hAnsi="Times New Roman" w:cs="Times New Roman"/>
          <w:sz w:val="28"/>
          <w:szCs w:val="28"/>
        </w:rPr>
        <w:t>о</w:t>
      </w:r>
      <w:r w:rsidR="007751E5" w:rsidRPr="007751E5">
        <w:rPr>
          <w:rFonts w:ascii="Times New Roman" w:hAnsi="Times New Roman" w:cs="Times New Roman"/>
          <w:sz w:val="28"/>
          <w:szCs w:val="28"/>
        </w:rPr>
        <w:t xml:space="preserve"> порядке предоставления земельных участков на территории Боровского сельсовета </w:t>
      </w:r>
      <w:proofErr w:type="spellStart"/>
      <w:r w:rsidR="007751E5" w:rsidRPr="007751E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751E5" w:rsidRPr="007751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8F3E33">
        <w:rPr>
          <w:rFonts w:ascii="Times New Roman" w:hAnsi="Times New Roman" w:cs="Times New Roman"/>
          <w:bCs/>
          <w:sz w:val="28"/>
          <w:szCs w:val="28"/>
        </w:rPr>
        <w:t>:</w:t>
      </w:r>
    </w:p>
    <w:p w:rsidR="00CC052B" w:rsidRDefault="008F3E33" w:rsidP="00FE31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1)</w:t>
      </w:r>
      <w:r w:rsidR="00D47086">
        <w:rPr>
          <w:rFonts w:ascii="Times New Roman" w:hAnsi="Times New Roman" w:cs="Times New Roman"/>
          <w:sz w:val="28"/>
          <w:szCs w:val="28"/>
        </w:rPr>
        <w:t xml:space="preserve"> </w:t>
      </w:r>
      <w:r w:rsidR="00FE3156">
        <w:rPr>
          <w:rFonts w:ascii="Times New Roman" w:hAnsi="Times New Roman" w:cs="Times New Roman"/>
          <w:sz w:val="28"/>
          <w:szCs w:val="28"/>
        </w:rPr>
        <w:t>исключить абзац 3 часть 2 статьи 12 следующего содержания:</w:t>
      </w:r>
    </w:p>
    <w:p w:rsidR="00FE3156" w:rsidRPr="00FE3156" w:rsidRDefault="00FE3156" w:rsidP="00FE3156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156">
        <w:rPr>
          <w:rFonts w:ascii="Times New Roman" w:hAnsi="Times New Roman" w:cs="Times New Roman"/>
          <w:sz w:val="28"/>
          <w:szCs w:val="28"/>
        </w:rPr>
        <w:t>«если земельный участок, находящийся в муниципальной собственности Боровского сельсовета, или земельный участок, государственная собственность на который не разграничена и который не предоставлен в пользование и (или) во владение гражданам или юридическим лицам, предоставляется для строительства в границах застроенной территории, в отношении которой принято решение о развитии, без проведения торгов лицу, с которым в установленном статьями 46.1-46.3 Градостроительного кодекса Российской</w:t>
      </w:r>
      <w:proofErr w:type="gramEnd"/>
      <w:r w:rsidRPr="00FE3156">
        <w:rPr>
          <w:rFonts w:ascii="Times New Roman" w:hAnsi="Times New Roman" w:cs="Times New Roman"/>
          <w:sz w:val="28"/>
          <w:szCs w:val="28"/>
        </w:rPr>
        <w:t xml:space="preserve"> Федерации порядке заключен договор о развитии застроенной территории. Указанный земельный участок по выбору лица, с которым заключен договор о развитии застроенной территории, предоставляется бесплатно в собственность или в аренду. Размер арендной платы за указанный земельный участок определяется в размере земельного налога, установленного на территории Боровского сельсовета за соответствующий земельный участок</w:t>
      </w:r>
      <w:proofErr w:type="gramStart"/>
      <w:r w:rsidRPr="00FE3156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8F3E33" w:rsidRPr="008F3E33" w:rsidRDefault="008F3E33" w:rsidP="00FE3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3E3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F3E33">
        <w:rPr>
          <w:rFonts w:ascii="Times New Roman" w:hAnsi="Times New Roman" w:cs="Times New Roman"/>
          <w:sz w:val="28"/>
          <w:szCs w:val="28"/>
          <w:lang w:eastAsia="ru-RU"/>
        </w:rPr>
        <w:t>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110DED" w:rsidRPr="007E611E" w:rsidRDefault="00110DED" w:rsidP="008F3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3E33" w:rsidRPr="007E611E" w:rsidRDefault="008F3E33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134F1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AEB"/>
    <w:rsid w:val="000911F9"/>
    <w:rsid w:val="000E4042"/>
    <w:rsid w:val="000F7637"/>
    <w:rsid w:val="00110DED"/>
    <w:rsid w:val="001234EA"/>
    <w:rsid w:val="00134F12"/>
    <w:rsid w:val="0020596B"/>
    <w:rsid w:val="002141A7"/>
    <w:rsid w:val="0033764D"/>
    <w:rsid w:val="00394EE3"/>
    <w:rsid w:val="003E2EB0"/>
    <w:rsid w:val="00422BAC"/>
    <w:rsid w:val="00443E9B"/>
    <w:rsid w:val="004C3E33"/>
    <w:rsid w:val="00523D63"/>
    <w:rsid w:val="005F2E4D"/>
    <w:rsid w:val="006D4271"/>
    <w:rsid w:val="006E40FA"/>
    <w:rsid w:val="00725173"/>
    <w:rsid w:val="007751E5"/>
    <w:rsid w:val="007A0329"/>
    <w:rsid w:val="007E611E"/>
    <w:rsid w:val="008520D7"/>
    <w:rsid w:val="008E43D6"/>
    <w:rsid w:val="008F3E33"/>
    <w:rsid w:val="00AE349F"/>
    <w:rsid w:val="00B127DD"/>
    <w:rsid w:val="00B312B8"/>
    <w:rsid w:val="00BD6082"/>
    <w:rsid w:val="00C71463"/>
    <w:rsid w:val="00CA2393"/>
    <w:rsid w:val="00CB1DCB"/>
    <w:rsid w:val="00CC052B"/>
    <w:rsid w:val="00D44AEB"/>
    <w:rsid w:val="00D47086"/>
    <w:rsid w:val="00F55D51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22</cp:revision>
  <cp:lastPrinted>2022-02-25T06:34:00Z</cp:lastPrinted>
  <dcterms:created xsi:type="dcterms:W3CDTF">2020-11-12T05:08:00Z</dcterms:created>
  <dcterms:modified xsi:type="dcterms:W3CDTF">2022-05-17T03:04:00Z</dcterms:modified>
</cp:coreProperties>
</file>